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11A" w:rsidRPr="00BE0586" w:rsidRDefault="00E83C00" w:rsidP="00BE0586">
      <w:pPr>
        <w:spacing w:line="360" w:lineRule="auto"/>
        <w:jc w:val="both"/>
        <w:rPr>
          <w:rFonts w:ascii="Times New Roman" w:hAnsi="Times New Roman" w:cs="Times New Roman"/>
          <w:color w:val="000000" w:themeColor="text1"/>
          <w:sz w:val="24"/>
          <w:szCs w:val="24"/>
        </w:rPr>
      </w:pPr>
      <w:r w:rsidRPr="00BE0586">
        <w:rPr>
          <w:rFonts w:ascii="Times New Roman" w:hAnsi="Times New Roman" w:cs="Times New Roman"/>
          <w:noProof/>
          <w:color w:val="000000" w:themeColor="text1"/>
          <w:sz w:val="24"/>
          <w:szCs w:val="24"/>
        </w:rPr>
        <w:drawing>
          <wp:inline distT="0" distB="0" distL="0" distR="0" wp14:anchorId="29B2EB04" wp14:editId="4FEECFE5">
            <wp:extent cx="5943600" cy="4449209"/>
            <wp:effectExtent l="0" t="0" r="0" b="8890"/>
            <wp:docPr id="8" name="Picture 8" descr="https://learn.umuc.edu/content/enforced/398409-000185-01-2195-USS-1131/normal%20distributions.jpeg?_&amp;d2lSessionVal=xGA2rdOHo0p0ED7MYp9ivCC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earn.umuc.edu/content/enforced/398409-000185-01-2195-USS-1131/normal%20distributions.jpeg?_&amp;d2lSessionVal=xGA2rdOHo0p0ED7MYp9ivCC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49209"/>
                    </a:xfrm>
                    <a:prstGeom prst="rect">
                      <a:avLst/>
                    </a:prstGeom>
                    <a:noFill/>
                    <a:ln>
                      <a:noFill/>
                    </a:ln>
                  </pic:spPr>
                </pic:pic>
              </a:graphicData>
            </a:graphic>
          </wp:inline>
        </w:drawing>
      </w:r>
    </w:p>
    <w:p w:rsidR="00E83C00" w:rsidRPr="00BE0586" w:rsidRDefault="00E83C00" w:rsidP="00BE0586">
      <w:pPr>
        <w:spacing w:line="360" w:lineRule="auto"/>
        <w:jc w:val="both"/>
        <w:rPr>
          <w:rFonts w:ascii="Times New Roman" w:hAnsi="Times New Roman" w:cs="Times New Roman"/>
          <w:color w:val="000000" w:themeColor="text1"/>
          <w:sz w:val="24"/>
          <w:szCs w:val="24"/>
        </w:rPr>
      </w:pPr>
    </w:p>
    <w:p w:rsidR="00E83C00" w:rsidRPr="00BE0586" w:rsidRDefault="00E83C00" w:rsidP="00BE0586">
      <w:pPr>
        <w:shd w:val="clear" w:color="auto" w:fill="FFFFFF"/>
        <w:spacing w:before="120" w:after="240" w:line="360" w:lineRule="auto"/>
        <w:jc w:val="both"/>
        <w:rPr>
          <w:rFonts w:ascii="Times New Roman" w:eastAsia="Times New Roman" w:hAnsi="Times New Roman" w:cs="Times New Roman"/>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t>Based on your understanding of the characteristics of the normal distribution, examine this chart.  Process A standard deviation is .9, Process B standard deviation is 1.4, and the mean of both processes is 12. </w:t>
      </w:r>
      <w:r w:rsidR="005A23FC">
        <w:rPr>
          <w:rFonts w:ascii="Times New Roman" w:eastAsia="Times New Roman" w:hAnsi="Times New Roman" w:cs="Times New Roman"/>
          <w:color w:val="000000" w:themeColor="text1"/>
          <w:spacing w:val="3"/>
          <w:sz w:val="24"/>
          <w:szCs w:val="24"/>
        </w:rPr>
        <w:t>ss</w:t>
      </w:r>
      <w:bookmarkStart w:id="0" w:name="_GoBack"/>
      <w:bookmarkEnd w:id="0"/>
    </w:p>
    <w:p w:rsidR="00956ACA" w:rsidRDefault="00E83C00" w:rsidP="00BE0586">
      <w:pPr>
        <w:numPr>
          <w:ilvl w:val="0"/>
          <w:numId w:val="1"/>
        </w:numPr>
        <w:spacing w:after="240" w:line="360" w:lineRule="auto"/>
        <w:ind w:left="0"/>
        <w:jc w:val="both"/>
        <w:rPr>
          <w:rFonts w:ascii="Times New Roman" w:eastAsia="Times New Roman" w:hAnsi="Times New Roman" w:cs="Times New Roman"/>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t>Do either of the processes fit a normal distribution?  Why or why not?</w:t>
      </w:r>
    </w:p>
    <w:p w:rsidR="00E83C00" w:rsidRPr="006676F4" w:rsidRDefault="00E83C00" w:rsidP="00956ACA">
      <w:pPr>
        <w:spacing w:after="240" w:line="360" w:lineRule="auto"/>
        <w:jc w:val="both"/>
        <w:rPr>
          <w:rFonts w:ascii="Times New Roman" w:eastAsia="Times New Roman" w:hAnsi="Times New Roman" w:cs="Times New Roman"/>
          <w:i/>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br/>
      </w:r>
      <w:r w:rsidRPr="006676F4">
        <w:rPr>
          <w:rFonts w:ascii="Times New Roman" w:eastAsia="Times New Roman" w:hAnsi="Times New Roman" w:cs="Times New Roman"/>
          <w:i/>
          <w:color w:val="000000" w:themeColor="text1"/>
          <w:spacing w:val="3"/>
          <w:sz w:val="24"/>
          <w:szCs w:val="24"/>
        </w:rPr>
        <w:t xml:space="preserve">Both </w:t>
      </w:r>
      <w:r w:rsidR="00956ACA" w:rsidRPr="006676F4">
        <w:rPr>
          <w:rFonts w:ascii="Times New Roman" w:eastAsia="Times New Roman" w:hAnsi="Times New Roman" w:cs="Times New Roman"/>
          <w:i/>
          <w:color w:val="000000" w:themeColor="text1"/>
          <w:spacing w:val="3"/>
          <w:sz w:val="24"/>
          <w:szCs w:val="24"/>
        </w:rPr>
        <w:t xml:space="preserve">the processes </w:t>
      </w:r>
      <w:r w:rsidRPr="006676F4">
        <w:rPr>
          <w:rFonts w:ascii="Times New Roman" w:eastAsia="Times New Roman" w:hAnsi="Times New Roman" w:cs="Times New Roman"/>
          <w:i/>
          <w:color w:val="000000" w:themeColor="text1"/>
          <w:spacing w:val="3"/>
          <w:sz w:val="24"/>
          <w:szCs w:val="24"/>
        </w:rPr>
        <w:t xml:space="preserve">appear to be normally distributed.  </w:t>
      </w:r>
      <w:r w:rsidR="00956ACA" w:rsidRPr="006676F4">
        <w:rPr>
          <w:rFonts w:ascii="Times New Roman" w:eastAsia="Times New Roman" w:hAnsi="Times New Roman" w:cs="Times New Roman"/>
          <w:i/>
          <w:color w:val="000000" w:themeColor="text1"/>
          <w:spacing w:val="3"/>
          <w:sz w:val="24"/>
          <w:szCs w:val="24"/>
        </w:rPr>
        <w:t>Both the distributions appear to be bell shaped, the tails appear to be asymptotic and not touching the horizontal axis, and the mean of the distribution appear to be in the center of the distribution that is symmetric.</w:t>
      </w:r>
    </w:p>
    <w:p w:rsidR="009A3AE2" w:rsidRDefault="00E83C00" w:rsidP="00BE0586">
      <w:pPr>
        <w:numPr>
          <w:ilvl w:val="0"/>
          <w:numId w:val="1"/>
        </w:numPr>
        <w:spacing w:after="240" w:line="360" w:lineRule="auto"/>
        <w:ind w:left="0"/>
        <w:jc w:val="both"/>
        <w:rPr>
          <w:rFonts w:ascii="Times New Roman" w:eastAsia="Times New Roman" w:hAnsi="Times New Roman" w:cs="Times New Roman"/>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t>Which processes shows more variation?  What does this mean practically?</w:t>
      </w:r>
      <w:r w:rsidRPr="00BE0586">
        <w:rPr>
          <w:rFonts w:ascii="Times New Roman" w:eastAsia="Times New Roman" w:hAnsi="Times New Roman" w:cs="Times New Roman"/>
          <w:color w:val="000000" w:themeColor="text1"/>
          <w:spacing w:val="3"/>
          <w:sz w:val="24"/>
          <w:szCs w:val="24"/>
        </w:rPr>
        <w:br/>
      </w:r>
      <w:r w:rsidR="00956ACA">
        <w:rPr>
          <w:rFonts w:ascii="Times New Roman" w:eastAsia="Times New Roman" w:hAnsi="Times New Roman" w:cs="Times New Roman"/>
          <w:color w:val="000000" w:themeColor="text1"/>
          <w:spacing w:val="3"/>
          <w:sz w:val="24"/>
          <w:szCs w:val="24"/>
        </w:rPr>
        <w:t xml:space="preserve">Process B shows more variation. This is because, process B has a larger standard deviation. </w:t>
      </w:r>
      <w:r w:rsidR="00956ACA" w:rsidRPr="006676F4">
        <w:rPr>
          <w:rFonts w:ascii="Times New Roman" w:eastAsia="Times New Roman" w:hAnsi="Times New Roman" w:cs="Times New Roman"/>
          <w:i/>
          <w:color w:val="000000" w:themeColor="text1"/>
          <w:spacing w:val="3"/>
          <w:sz w:val="24"/>
          <w:szCs w:val="24"/>
        </w:rPr>
        <w:lastRenderedPageBreak/>
        <w:t>This large standard deviation explains why the curve for process B wider and flatter. Practically, this means that the observations for process B are highly spre</w:t>
      </w:r>
      <w:r w:rsidR="009A3AE2" w:rsidRPr="006676F4">
        <w:rPr>
          <w:rFonts w:ascii="Times New Roman" w:eastAsia="Times New Roman" w:hAnsi="Times New Roman" w:cs="Times New Roman"/>
          <w:i/>
          <w:color w:val="000000" w:themeColor="text1"/>
          <w:spacing w:val="3"/>
          <w:sz w:val="24"/>
          <w:szCs w:val="24"/>
        </w:rPr>
        <w:t>a</w:t>
      </w:r>
      <w:r w:rsidR="00956ACA" w:rsidRPr="006676F4">
        <w:rPr>
          <w:rFonts w:ascii="Times New Roman" w:eastAsia="Times New Roman" w:hAnsi="Times New Roman" w:cs="Times New Roman"/>
          <w:i/>
          <w:color w:val="000000" w:themeColor="text1"/>
          <w:spacing w:val="3"/>
          <w:sz w:val="24"/>
          <w:szCs w:val="24"/>
        </w:rPr>
        <w:t>d out as compared to process A.</w:t>
      </w:r>
      <w:r w:rsidR="00956ACA" w:rsidRPr="00BE0586">
        <w:rPr>
          <w:rFonts w:ascii="Times New Roman" w:eastAsia="Times New Roman" w:hAnsi="Times New Roman" w:cs="Times New Roman"/>
          <w:color w:val="000000" w:themeColor="text1"/>
          <w:spacing w:val="3"/>
          <w:sz w:val="24"/>
          <w:szCs w:val="24"/>
        </w:rPr>
        <w:t xml:space="preserve"> </w:t>
      </w:r>
    </w:p>
    <w:p w:rsidR="009A3AE2" w:rsidRDefault="00E83C00" w:rsidP="009A3AE2">
      <w:pPr>
        <w:numPr>
          <w:ilvl w:val="0"/>
          <w:numId w:val="1"/>
        </w:numPr>
        <w:spacing w:after="240" w:line="360" w:lineRule="auto"/>
        <w:ind w:left="0"/>
        <w:rPr>
          <w:rFonts w:ascii="Times New Roman" w:eastAsia="Times New Roman" w:hAnsi="Times New Roman" w:cs="Times New Roman"/>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t xml:space="preserve">If the product specification quality limits were 12 +/- 3, which of </w:t>
      </w:r>
      <w:r w:rsidR="009A3AE2">
        <w:rPr>
          <w:rFonts w:ascii="Times New Roman" w:eastAsia="Times New Roman" w:hAnsi="Times New Roman" w:cs="Times New Roman"/>
          <w:color w:val="000000" w:themeColor="text1"/>
          <w:spacing w:val="3"/>
          <w:sz w:val="24"/>
          <w:szCs w:val="24"/>
        </w:rPr>
        <w:t xml:space="preserve">the processes more consistently </w:t>
      </w:r>
      <w:r w:rsidRPr="00BE0586">
        <w:rPr>
          <w:rFonts w:ascii="Times New Roman" w:eastAsia="Times New Roman" w:hAnsi="Times New Roman" w:cs="Times New Roman"/>
          <w:color w:val="000000" w:themeColor="text1"/>
          <w:spacing w:val="3"/>
          <w:sz w:val="24"/>
          <w:szCs w:val="24"/>
        </w:rPr>
        <w:t>mee</w:t>
      </w:r>
      <w:r w:rsidR="009A3AE2">
        <w:rPr>
          <w:rFonts w:ascii="Times New Roman" w:eastAsia="Times New Roman" w:hAnsi="Times New Roman" w:cs="Times New Roman"/>
          <w:color w:val="000000" w:themeColor="text1"/>
          <w:spacing w:val="3"/>
          <w:sz w:val="24"/>
          <w:szCs w:val="24"/>
        </w:rPr>
        <w:t xml:space="preserve">ts specification? </w:t>
      </w:r>
      <w:r w:rsidRPr="00BE0586">
        <w:rPr>
          <w:rFonts w:ascii="Times New Roman" w:eastAsia="Times New Roman" w:hAnsi="Times New Roman" w:cs="Times New Roman"/>
          <w:color w:val="000000" w:themeColor="text1"/>
          <w:spacing w:val="3"/>
          <w:sz w:val="24"/>
          <w:szCs w:val="24"/>
        </w:rPr>
        <w:t>Explain why.</w:t>
      </w:r>
    </w:p>
    <w:p w:rsidR="00E83C00" w:rsidRPr="006676F4" w:rsidRDefault="009A3AE2" w:rsidP="009A3AE2">
      <w:pPr>
        <w:spacing w:after="240" w:line="360" w:lineRule="auto"/>
        <w:rPr>
          <w:rFonts w:ascii="Times New Roman" w:eastAsia="Times New Roman" w:hAnsi="Times New Roman" w:cs="Times New Roman"/>
          <w:i/>
          <w:color w:val="000000" w:themeColor="text1"/>
          <w:spacing w:val="3"/>
          <w:sz w:val="24"/>
          <w:szCs w:val="24"/>
        </w:rPr>
      </w:pPr>
      <w:r>
        <w:rPr>
          <w:rFonts w:ascii="Times New Roman" w:eastAsia="Times New Roman" w:hAnsi="Times New Roman" w:cs="Times New Roman"/>
          <w:color w:val="000000" w:themeColor="text1"/>
          <w:spacing w:val="3"/>
          <w:sz w:val="24"/>
          <w:szCs w:val="24"/>
        </w:rPr>
        <w:br/>
      </w:r>
      <w:r w:rsidR="00E83C00" w:rsidRPr="006676F4">
        <w:rPr>
          <w:rFonts w:ascii="Times New Roman" w:eastAsia="Times New Roman" w:hAnsi="Times New Roman" w:cs="Times New Roman"/>
          <w:i/>
          <w:color w:val="000000" w:themeColor="text1"/>
          <w:spacing w:val="3"/>
          <w:sz w:val="24"/>
          <w:szCs w:val="24"/>
        </w:rPr>
        <w:t>Quality limits require that products fall between 9 and 15</w:t>
      </w:r>
      <w:r w:rsidRPr="006676F4">
        <w:rPr>
          <w:rFonts w:ascii="Times New Roman" w:eastAsia="Times New Roman" w:hAnsi="Times New Roman" w:cs="Times New Roman"/>
          <w:i/>
          <w:color w:val="000000" w:themeColor="text1"/>
          <w:spacing w:val="3"/>
          <w:sz w:val="24"/>
          <w:szCs w:val="24"/>
        </w:rPr>
        <w:t>, according to the specification of 12 +/-3</w:t>
      </w:r>
      <w:r w:rsidR="00E83C00" w:rsidRPr="006676F4">
        <w:rPr>
          <w:rFonts w:ascii="Times New Roman" w:eastAsia="Times New Roman" w:hAnsi="Times New Roman" w:cs="Times New Roman"/>
          <w:i/>
          <w:color w:val="000000" w:themeColor="text1"/>
          <w:spacing w:val="3"/>
          <w:sz w:val="24"/>
          <w:szCs w:val="24"/>
        </w:rPr>
        <w:t>.  This is obtained by adding and subtracting 3 from the</w:t>
      </w:r>
      <w:r w:rsidRPr="006676F4">
        <w:rPr>
          <w:rFonts w:ascii="Times New Roman" w:eastAsia="Times New Roman" w:hAnsi="Times New Roman" w:cs="Times New Roman"/>
          <w:i/>
          <w:color w:val="000000" w:themeColor="text1"/>
          <w:spacing w:val="3"/>
          <w:sz w:val="24"/>
          <w:szCs w:val="24"/>
        </w:rPr>
        <w:t xml:space="preserve"> mean of 12 to obtain a range.</w:t>
      </w:r>
      <w:r w:rsidRPr="006676F4">
        <w:rPr>
          <w:rFonts w:ascii="Times New Roman" w:eastAsia="Times New Roman" w:hAnsi="Times New Roman" w:cs="Times New Roman"/>
          <w:i/>
          <w:color w:val="000000" w:themeColor="text1"/>
          <w:spacing w:val="3"/>
          <w:sz w:val="24"/>
          <w:szCs w:val="24"/>
        </w:rPr>
        <w:br/>
      </w:r>
      <w:r w:rsidR="00E83C00" w:rsidRPr="006676F4">
        <w:rPr>
          <w:rFonts w:ascii="Times New Roman" w:eastAsia="Times New Roman" w:hAnsi="Times New Roman" w:cs="Times New Roman"/>
          <w:i/>
          <w:color w:val="000000" w:themeColor="text1"/>
          <w:spacing w:val="3"/>
          <w:sz w:val="24"/>
          <w:szCs w:val="24"/>
        </w:rPr>
        <w:t>Process A more consistently meets specification because more of the curve for Process A falls within the range 9 to 12 than</w:t>
      </w:r>
      <w:r w:rsidR="006676F4" w:rsidRPr="006676F4">
        <w:rPr>
          <w:rFonts w:ascii="Times New Roman" w:eastAsia="Times New Roman" w:hAnsi="Times New Roman" w:cs="Times New Roman"/>
          <w:i/>
          <w:color w:val="000000" w:themeColor="text1"/>
          <w:spacing w:val="3"/>
          <w:sz w:val="24"/>
          <w:szCs w:val="24"/>
        </w:rPr>
        <w:t xml:space="preserve"> does the curve for process B. </w:t>
      </w:r>
      <w:r w:rsidR="00E83C00" w:rsidRPr="006676F4">
        <w:rPr>
          <w:rFonts w:ascii="Times New Roman" w:eastAsia="Times New Roman" w:hAnsi="Times New Roman" w:cs="Times New Roman"/>
          <w:i/>
          <w:color w:val="000000" w:themeColor="text1"/>
          <w:spacing w:val="3"/>
          <w:sz w:val="24"/>
          <w:szCs w:val="24"/>
        </w:rPr>
        <w:t>Using the 68-95-99.7% Rule, 99.7% of observations for Process A fall within the range 12 +/- 2.7 or (9.3 to 14.7).  This is full</w:t>
      </w:r>
      <w:r w:rsidR="006676F4" w:rsidRPr="006676F4">
        <w:rPr>
          <w:rFonts w:ascii="Times New Roman" w:eastAsia="Times New Roman" w:hAnsi="Times New Roman" w:cs="Times New Roman"/>
          <w:i/>
          <w:color w:val="000000" w:themeColor="text1"/>
          <w:spacing w:val="3"/>
          <w:sz w:val="24"/>
          <w:szCs w:val="24"/>
        </w:rPr>
        <w:t xml:space="preserve">y within the acceptable range. </w:t>
      </w:r>
      <w:r w:rsidR="00E83C00" w:rsidRPr="006676F4">
        <w:rPr>
          <w:rFonts w:ascii="Times New Roman" w:eastAsia="Times New Roman" w:hAnsi="Times New Roman" w:cs="Times New Roman"/>
          <w:i/>
          <w:color w:val="000000" w:themeColor="text1"/>
          <w:spacing w:val="3"/>
          <w:sz w:val="24"/>
          <w:szCs w:val="24"/>
        </w:rPr>
        <w:t>Process B is produ</w:t>
      </w:r>
      <w:r w:rsidR="006676F4" w:rsidRPr="006676F4">
        <w:rPr>
          <w:rFonts w:ascii="Times New Roman" w:eastAsia="Times New Roman" w:hAnsi="Times New Roman" w:cs="Times New Roman"/>
          <w:i/>
          <w:color w:val="000000" w:themeColor="text1"/>
          <w:spacing w:val="3"/>
          <w:sz w:val="24"/>
          <w:szCs w:val="24"/>
        </w:rPr>
        <w:t>cing significantly non-</w:t>
      </w:r>
      <w:r w:rsidR="00E83C00" w:rsidRPr="006676F4">
        <w:rPr>
          <w:rFonts w:ascii="Times New Roman" w:eastAsia="Times New Roman" w:hAnsi="Times New Roman" w:cs="Times New Roman"/>
          <w:i/>
          <w:color w:val="000000" w:themeColor="text1"/>
          <w:spacing w:val="3"/>
          <w:sz w:val="24"/>
          <w:szCs w:val="24"/>
        </w:rPr>
        <w:t>compliant product operating with 99.7% of observations within 12 +/- 4.2 or (7.8 to 16.2).  Some of Process B clearly falls outside of the acceptable range of 9 to 15.</w:t>
      </w:r>
    </w:p>
    <w:p w:rsidR="006676F4" w:rsidRDefault="00E83C00" w:rsidP="00BE0586">
      <w:pPr>
        <w:numPr>
          <w:ilvl w:val="0"/>
          <w:numId w:val="1"/>
        </w:numPr>
        <w:spacing w:after="0" w:line="360" w:lineRule="auto"/>
        <w:ind w:left="0"/>
        <w:jc w:val="both"/>
        <w:rPr>
          <w:rFonts w:ascii="Times New Roman" w:eastAsia="Times New Roman" w:hAnsi="Times New Roman" w:cs="Times New Roman"/>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t>If the product specification quality limits were changed to 12 +/- 6, is quality loosening or tightening?  Which process would benefit the most from this change?</w:t>
      </w:r>
    </w:p>
    <w:p w:rsidR="00E83C00" w:rsidRPr="006676F4" w:rsidRDefault="00E83C00" w:rsidP="006676F4">
      <w:pPr>
        <w:spacing w:after="0" w:line="360" w:lineRule="auto"/>
        <w:jc w:val="both"/>
        <w:rPr>
          <w:rFonts w:ascii="Times New Roman" w:eastAsia="Times New Roman" w:hAnsi="Times New Roman" w:cs="Times New Roman"/>
          <w:i/>
          <w:color w:val="000000" w:themeColor="text1"/>
          <w:spacing w:val="3"/>
          <w:sz w:val="24"/>
          <w:szCs w:val="24"/>
        </w:rPr>
      </w:pPr>
      <w:r w:rsidRPr="00BE0586">
        <w:rPr>
          <w:rFonts w:ascii="Times New Roman" w:eastAsia="Times New Roman" w:hAnsi="Times New Roman" w:cs="Times New Roman"/>
          <w:color w:val="000000" w:themeColor="text1"/>
          <w:spacing w:val="3"/>
          <w:sz w:val="24"/>
          <w:szCs w:val="24"/>
        </w:rPr>
        <w:br/>
      </w:r>
      <w:r w:rsidRPr="006676F4">
        <w:rPr>
          <w:rFonts w:ascii="Times New Roman" w:eastAsia="Times New Roman" w:hAnsi="Times New Roman" w:cs="Times New Roman"/>
          <w:i/>
          <w:color w:val="000000" w:themeColor="text1"/>
          <w:spacing w:val="3"/>
          <w:sz w:val="24"/>
          <w:szCs w:val="24"/>
        </w:rPr>
        <w:t>Quality is loosening because widening quality limits accepts more extreme product.  Process B is benefited the most.</w:t>
      </w:r>
    </w:p>
    <w:p w:rsidR="00E83C00" w:rsidRPr="00BE0586" w:rsidRDefault="00E83C00" w:rsidP="00BE0586">
      <w:pPr>
        <w:spacing w:line="360" w:lineRule="auto"/>
        <w:jc w:val="both"/>
        <w:rPr>
          <w:rFonts w:ascii="Times New Roman" w:hAnsi="Times New Roman" w:cs="Times New Roman"/>
          <w:color w:val="000000" w:themeColor="text1"/>
          <w:sz w:val="24"/>
          <w:szCs w:val="24"/>
        </w:rPr>
      </w:pPr>
    </w:p>
    <w:sectPr w:rsidR="00E83C00" w:rsidRPr="00BE0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2A261F"/>
    <w:multiLevelType w:val="multilevel"/>
    <w:tmpl w:val="4796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00"/>
    <w:rsid w:val="004509E5"/>
    <w:rsid w:val="0048311A"/>
    <w:rsid w:val="005A23FC"/>
    <w:rsid w:val="006676F4"/>
    <w:rsid w:val="00956ACA"/>
    <w:rsid w:val="009A3AE2"/>
    <w:rsid w:val="00BE0586"/>
    <w:rsid w:val="00E83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F149A7-16A1-410A-83F1-E4B8D5EA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02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605</TotalTime>
  <Pages>2</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GUEST 1</cp:lastModifiedBy>
  <cp:revision>7</cp:revision>
  <dcterms:created xsi:type="dcterms:W3CDTF">2019-07-12T02:11:00Z</dcterms:created>
  <dcterms:modified xsi:type="dcterms:W3CDTF">2019-07-12T16:02:00Z</dcterms:modified>
</cp:coreProperties>
</file>